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Pr="003B1C05" w:rsidRDefault="003B1C05" w:rsidP="003B1C05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fax: 01 8341 710, e-mail: </w:t>
      </w:r>
      <w:hyperlink r:id="rId9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3B1C05" w:rsidRPr="003B1C05" w:rsidRDefault="003B1C05" w:rsidP="003B1C05">
      <w:pPr>
        <w:spacing w:after="0" w:line="240" w:lineRule="auto"/>
        <w:jc w:val="right"/>
        <w:rPr>
          <w:b/>
          <w:sz w:val="24"/>
          <w:szCs w:val="24"/>
        </w:rPr>
      </w:pPr>
      <w:r w:rsidRPr="003B1C05">
        <w:rPr>
          <w:b/>
          <w:sz w:val="24"/>
          <w:szCs w:val="24"/>
        </w:rPr>
        <w:t xml:space="preserve">3. </w:t>
      </w:r>
      <w:r w:rsidR="007B5ED8">
        <w:rPr>
          <w:b/>
          <w:sz w:val="24"/>
          <w:szCs w:val="24"/>
        </w:rPr>
        <w:t>b</w:t>
      </w:r>
    </w:p>
    <w:p w:rsidR="005A2807" w:rsidRDefault="005A2807" w:rsidP="003B1C05">
      <w:pPr>
        <w:spacing w:after="0" w:line="240" w:lineRule="auto"/>
        <w:rPr>
          <w:b/>
          <w:sz w:val="24"/>
          <w:szCs w:val="24"/>
        </w:rPr>
      </w:pPr>
    </w:p>
    <w:p w:rsidR="00D708D1" w:rsidRDefault="00D708D1" w:rsidP="004712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ČETREK</w:t>
      </w:r>
      <w:r w:rsidR="003B1C05" w:rsidRPr="003B1C0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26</w:t>
      </w:r>
      <w:r w:rsidR="003B1C05" w:rsidRPr="003B1C05">
        <w:rPr>
          <w:b/>
          <w:sz w:val="24"/>
          <w:szCs w:val="24"/>
        </w:rPr>
        <w:t>. 3. 2020</w:t>
      </w:r>
    </w:p>
    <w:p w:rsidR="0047121A" w:rsidRDefault="0047121A" w:rsidP="0047121A">
      <w:pPr>
        <w:spacing w:after="0" w:line="240" w:lineRule="auto"/>
        <w:rPr>
          <w:b/>
          <w:sz w:val="24"/>
          <w:szCs w:val="24"/>
        </w:rPr>
      </w:pPr>
    </w:p>
    <w:p w:rsidR="0047121A" w:rsidRDefault="0047121A" w:rsidP="0047121A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47121A" w:rsidTr="00DC0A09">
        <w:tc>
          <w:tcPr>
            <w:tcW w:w="846" w:type="dxa"/>
          </w:tcPr>
          <w:p w:rsidR="0047121A" w:rsidRPr="003B1C05" w:rsidRDefault="0047121A" w:rsidP="00DC0A09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47121A" w:rsidRPr="003B1C05" w:rsidRDefault="0047121A" w:rsidP="00DC0A09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B682A">
              <w:rPr>
                <w:rFonts w:cs="Arial"/>
                <w:b/>
                <w:color w:val="FF0000"/>
                <w:sz w:val="24"/>
                <w:szCs w:val="24"/>
              </w:rPr>
              <w:t>MATEMATIČNI IZRAZI ZA RAČUNSKE OPERACIJE</w:t>
            </w:r>
            <w:r w:rsidRPr="006B682A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47121A" w:rsidTr="00DC0A09">
        <w:tc>
          <w:tcPr>
            <w:tcW w:w="9628" w:type="dxa"/>
            <w:gridSpan w:val="2"/>
          </w:tcPr>
          <w:p w:rsidR="0047121A" w:rsidRPr="006B682A" w:rsidRDefault="0047121A" w:rsidP="00DC0A09">
            <w:pPr>
              <w:pStyle w:val="Odstavekseznama"/>
              <w:keepNext/>
              <w:spacing w:line="360" w:lineRule="auto"/>
              <w:outlineLvl w:val="1"/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</w:pPr>
            <w:r w:rsidRPr="006B682A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  <w:p w:rsidR="0047121A" w:rsidRPr="00D3378C" w:rsidRDefault="0047121A" w:rsidP="00DC0A09">
            <w:pPr>
              <w:pStyle w:val="Odstavekseznama"/>
              <w:keepNext/>
              <w:numPr>
                <w:ilvl w:val="0"/>
                <w:numId w:val="8"/>
              </w:numPr>
              <w:spacing w:line="360" w:lineRule="auto"/>
              <w:outlineLvl w:val="1"/>
              <w:rPr>
                <w:rFonts w:eastAsia="Times New Roman" w:cs="Arial"/>
                <w:lang w:eastAsia="sl-SI"/>
              </w:rPr>
            </w:pPr>
            <w:r w:rsidRPr="00D3378C">
              <w:rPr>
                <w:rFonts w:eastAsia="Times New Roman" w:cs="Arial"/>
                <w:lang w:eastAsia="sl-SI"/>
              </w:rPr>
              <w:t>V DZ poišči prilogo z denarjem. Do ponedeljka denar izreži in ga shrani v kuverti.</w:t>
            </w:r>
          </w:p>
          <w:p w:rsidR="0047121A" w:rsidRPr="00D3378C" w:rsidRDefault="0047121A" w:rsidP="00DC0A09">
            <w:pPr>
              <w:pStyle w:val="Odstavekseznama"/>
              <w:numPr>
                <w:ilvl w:val="0"/>
                <w:numId w:val="8"/>
              </w:numPr>
              <w:spacing w:line="360" w:lineRule="auto"/>
            </w:pPr>
            <w:r w:rsidRPr="00D3378C">
              <w:t xml:space="preserve">Danes reši naloge v DZ str. 14 in 15. Beri počasi, premisli in zapiši račun. </w:t>
            </w:r>
          </w:p>
          <w:p w:rsidR="0047121A" w:rsidRPr="00D3378C" w:rsidRDefault="0047121A" w:rsidP="00DC0A09">
            <w:pPr>
              <w:pStyle w:val="Odstavekseznama"/>
              <w:numPr>
                <w:ilvl w:val="0"/>
                <w:numId w:val="8"/>
              </w:numPr>
              <w:spacing w:line="360" w:lineRule="auto"/>
            </w:pPr>
            <w:r w:rsidRPr="00D3378C">
              <w:t>Na koncu prosi nekoga, da ti pregleda, če si naloge pravilno rešil.</w:t>
            </w:r>
          </w:p>
          <w:p w:rsidR="0047121A" w:rsidRPr="00B70ECB" w:rsidRDefault="0047121A" w:rsidP="00DC0A09">
            <w:pPr>
              <w:pStyle w:val="Odstavekseznama"/>
              <w:spacing w:line="360" w:lineRule="auto"/>
              <w:ind w:left="0"/>
              <w:rPr>
                <w:rFonts w:cs="Arial"/>
              </w:rPr>
            </w:pPr>
          </w:p>
        </w:tc>
      </w:tr>
    </w:tbl>
    <w:p w:rsidR="0047121A" w:rsidRDefault="0047121A" w:rsidP="0047121A">
      <w:pPr>
        <w:spacing w:after="0" w:line="240" w:lineRule="auto"/>
        <w:rPr>
          <w:b/>
          <w:sz w:val="24"/>
          <w:szCs w:val="24"/>
        </w:rPr>
      </w:pPr>
    </w:p>
    <w:p w:rsidR="00D3378C" w:rsidRPr="0047121A" w:rsidRDefault="00D3378C" w:rsidP="0047121A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9236C" w:rsidTr="0039236C">
        <w:tc>
          <w:tcPr>
            <w:tcW w:w="846" w:type="dxa"/>
          </w:tcPr>
          <w:p w:rsidR="0039236C" w:rsidRPr="003B1C05" w:rsidRDefault="0039236C" w:rsidP="0039236C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TJA</w:t>
            </w:r>
          </w:p>
        </w:tc>
        <w:tc>
          <w:tcPr>
            <w:tcW w:w="8782" w:type="dxa"/>
          </w:tcPr>
          <w:p w:rsidR="0039236C" w:rsidRPr="00F5172F" w:rsidRDefault="0039236C" w:rsidP="0039236C">
            <w:pPr>
              <w:pStyle w:val="Odstavekseznama"/>
              <w:spacing w:line="360" w:lineRule="auto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F5172F">
              <w:rPr>
                <w:rFonts w:cs="Arial"/>
                <w:b/>
                <w:bCs/>
                <w:color w:val="FF0000"/>
                <w:sz w:val="24"/>
                <w:szCs w:val="24"/>
              </w:rPr>
              <w:t>ANGLEŠČINA 3.</w:t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r</w:t>
            </w:r>
            <w:r w:rsidRPr="00F5172F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3</w:t>
            </w:r>
            <w:r w:rsidRPr="00F5172F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. </w:t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ura</w:t>
            </w:r>
          </w:p>
        </w:tc>
      </w:tr>
      <w:tr w:rsidR="0039236C" w:rsidTr="0039236C">
        <w:tc>
          <w:tcPr>
            <w:tcW w:w="9628" w:type="dxa"/>
            <w:gridSpan w:val="2"/>
          </w:tcPr>
          <w:p w:rsidR="0039236C" w:rsidRPr="00F5172F" w:rsidRDefault="0039236C" w:rsidP="0039236C">
            <w:pPr>
              <w:pStyle w:val="Odstavekseznama"/>
              <w:numPr>
                <w:ilvl w:val="0"/>
                <w:numId w:val="4"/>
              </w:numPr>
              <w:suppressAutoHyphens/>
              <w:autoSpaceDN w:val="0"/>
              <w:spacing w:line="360" w:lineRule="auto"/>
              <w:contextualSpacing w:val="0"/>
              <w:rPr>
                <w:rFonts w:cs="Arial"/>
              </w:rPr>
            </w:pPr>
            <w:r w:rsidRPr="00F5172F">
              <w:rPr>
                <w:rFonts w:cs="Arial"/>
              </w:rPr>
              <w:t>Poglej na šolsko spletno stran: delo na daljavo</w:t>
            </w:r>
            <w:r>
              <w:rPr>
                <w:rFonts w:cs="Arial"/>
              </w:rPr>
              <w:t xml:space="preserve"> - angleščina. </w:t>
            </w:r>
          </w:p>
        </w:tc>
      </w:tr>
    </w:tbl>
    <w:tbl>
      <w:tblPr>
        <w:tblStyle w:val="Tabelamrea"/>
        <w:tblpPr w:leftFromText="141" w:rightFromText="141" w:vertAnchor="text" w:horzAnchor="margin" w:tblpY="1986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9236C" w:rsidTr="0039236C">
        <w:tc>
          <w:tcPr>
            <w:tcW w:w="846" w:type="dxa"/>
          </w:tcPr>
          <w:p w:rsidR="0039236C" w:rsidRPr="003B1C05" w:rsidRDefault="0039236C" w:rsidP="0039236C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39236C" w:rsidRPr="003B1C05" w:rsidRDefault="00D3378C" w:rsidP="0039236C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</w:rPr>
              <w:t>E</w:t>
            </w:r>
            <w:r w:rsidRPr="0047121A">
              <w:rPr>
                <w:rFonts w:cs="Arial"/>
                <w:b/>
                <w:color w:val="FF0000"/>
              </w:rPr>
              <w:t xml:space="preserve">la </w:t>
            </w:r>
            <w:r>
              <w:rPr>
                <w:rFonts w:cs="Arial"/>
                <w:b/>
                <w:color w:val="FF0000"/>
              </w:rPr>
              <w:t>P</w:t>
            </w:r>
            <w:r w:rsidRPr="0047121A">
              <w:rPr>
                <w:rFonts w:cs="Arial"/>
                <w:b/>
                <w:color w:val="FF0000"/>
              </w:rPr>
              <w:t xml:space="preserve">eroci: </w:t>
            </w:r>
            <w:r>
              <w:rPr>
                <w:rFonts w:cs="Arial"/>
                <w:b/>
                <w:color w:val="FF0000"/>
              </w:rPr>
              <w:t>B</w:t>
            </w:r>
            <w:r w:rsidRPr="0047121A">
              <w:rPr>
                <w:rFonts w:cs="Arial"/>
                <w:b/>
                <w:color w:val="FF0000"/>
              </w:rPr>
              <w:t xml:space="preserve">abica in </w:t>
            </w:r>
            <w:r>
              <w:rPr>
                <w:rFonts w:cs="Arial"/>
                <w:b/>
                <w:color w:val="FF0000"/>
              </w:rPr>
              <w:t>N</w:t>
            </w:r>
            <w:r w:rsidRPr="0047121A">
              <w:rPr>
                <w:rFonts w:cs="Arial"/>
                <w:b/>
                <w:color w:val="FF0000"/>
              </w:rPr>
              <w:t>ina na spomladanskem balkonu</w:t>
            </w:r>
          </w:p>
        </w:tc>
      </w:tr>
      <w:tr w:rsidR="0039236C" w:rsidTr="0039236C">
        <w:tc>
          <w:tcPr>
            <w:tcW w:w="9628" w:type="dxa"/>
            <w:gridSpan w:val="2"/>
          </w:tcPr>
          <w:p w:rsidR="0039236C" w:rsidRPr="0047121A" w:rsidRDefault="0039236C" w:rsidP="0039236C">
            <w:pPr>
              <w:spacing w:line="360" w:lineRule="auto"/>
              <w:contextualSpacing/>
              <w:rPr>
                <w:rFonts w:cs="Arial"/>
              </w:rPr>
            </w:pPr>
          </w:p>
          <w:p w:rsidR="0039236C" w:rsidRPr="0047121A" w:rsidRDefault="0039236C" w:rsidP="0039236C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cs="Arial"/>
              </w:rPr>
            </w:pPr>
            <w:r w:rsidRPr="0047121A">
              <w:rPr>
                <w:rFonts w:cs="Arial"/>
              </w:rPr>
              <w:t xml:space="preserve">V berilu na str. 100 </w:t>
            </w:r>
            <w:r w:rsidRPr="0047121A">
              <w:rPr>
                <w:rFonts w:cs="Arial"/>
                <w:u w:val="single"/>
              </w:rPr>
              <w:t>preberi</w:t>
            </w:r>
            <w:r w:rsidRPr="0047121A">
              <w:rPr>
                <w:rFonts w:cs="Arial"/>
              </w:rPr>
              <w:t xml:space="preserve"> odlomek.</w:t>
            </w:r>
          </w:p>
          <w:p w:rsidR="0039236C" w:rsidRPr="0047121A" w:rsidRDefault="0039236C" w:rsidP="0039236C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cs="Arial"/>
              </w:rPr>
            </w:pPr>
            <w:r w:rsidRPr="0047121A">
              <w:rPr>
                <w:rFonts w:cs="Arial"/>
              </w:rPr>
              <w:t xml:space="preserve">V zvezek </w:t>
            </w:r>
            <w:r w:rsidRPr="0047121A">
              <w:rPr>
                <w:rFonts w:cs="Arial"/>
                <w:u w:val="single"/>
              </w:rPr>
              <w:t>napiši</w:t>
            </w:r>
            <w:r w:rsidRPr="0047121A">
              <w:rPr>
                <w:rFonts w:cs="Arial"/>
              </w:rPr>
              <w:t xml:space="preserve"> naslov: </w:t>
            </w:r>
            <w:r w:rsidRPr="0047121A">
              <w:rPr>
                <w:rFonts w:cs="Arial"/>
                <w:b/>
                <w:color w:val="FF0000"/>
              </w:rPr>
              <w:t>Ela Peroci: Babica in Nina na spomladanskem balkonu</w:t>
            </w:r>
          </w:p>
          <w:p w:rsidR="0039236C" w:rsidRPr="0047121A" w:rsidRDefault="0039236C" w:rsidP="0039236C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cs="Arial"/>
              </w:rPr>
            </w:pPr>
            <w:r w:rsidRPr="0047121A">
              <w:rPr>
                <w:rFonts w:cs="Arial"/>
              </w:rPr>
              <w:t xml:space="preserve">V celih povedih </w:t>
            </w:r>
            <w:r w:rsidRPr="0047121A">
              <w:rPr>
                <w:rFonts w:cs="Arial"/>
                <w:u w:val="single"/>
              </w:rPr>
              <w:t>odgovori</w:t>
            </w:r>
            <w:r w:rsidRPr="0047121A">
              <w:rPr>
                <w:rFonts w:cs="Arial"/>
              </w:rPr>
              <w:t xml:space="preserve"> na naslednja vprašanja:</w:t>
            </w:r>
          </w:p>
          <w:p w:rsidR="0039236C" w:rsidRPr="0047121A" w:rsidRDefault="0039236C" w:rsidP="0039236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cs="Arial"/>
              </w:rPr>
            </w:pPr>
            <w:r w:rsidRPr="0047121A">
              <w:rPr>
                <w:rFonts w:cs="Arial"/>
              </w:rPr>
              <w:t>Kje sta sedeli babica in Nina?</w:t>
            </w:r>
          </w:p>
          <w:p w:rsidR="0039236C" w:rsidRPr="0047121A" w:rsidRDefault="0039236C" w:rsidP="0039236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cs="Arial"/>
              </w:rPr>
            </w:pPr>
            <w:r w:rsidRPr="0047121A">
              <w:rPr>
                <w:rFonts w:cs="Arial"/>
              </w:rPr>
              <w:t>Kaj sta občudovali?</w:t>
            </w:r>
          </w:p>
          <w:p w:rsidR="0039236C" w:rsidRPr="0047121A" w:rsidRDefault="0039236C" w:rsidP="0039236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cs="Arial"/>
              </w:rPr>
            </w:pPr>
            <w:r w:rsidRPr="0047121A">
              <w:rPr>
                <w:rFonts w:cs="Arial"/>
              </w:rPr>
              <w:t>Kje živi babica?</w:t>
            </w:r>
          </w:p>
          <w:p w:rsidR="0039236C" w:rsidRPr="0047121A" w:rsidRDefault="0039236C" w:rsidP="0039236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cs="Arial"/>
              </w:rPr>
            </w:pPr>
            <w:r w:rsidRPr="0047121A">
              <w:rPr>
                <w:rFonts w:cs="Arial"/>
              </w:rPr>
              <w:t>Ali se tudi hiše z leti spreminjajo?</w:t>
            </w:r>
          </w:p>
          <w:p w:rsidR="0039236C" w:rsidRPr="0047121A" w:rsidRDefault="0039236C" w:rsidP="0039236C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cs="Arial"/>
              </w:rPr>
            </w:pPr>
            <w:r w:rsidRPr="0047121A">
              <w:rPr>
                <w:rFonts w:cs="Arial"/>
              </w:rPr>
              <w:t xml:space="preserve">Pojdi tudi ti na balkon/teraso/dvorišče in v 5. povedih </w:t>
            </w:r>
            <w:r w:rsidRPr="0047121A">
              <w:rPr>
                <w:rFonts w:cs="Arial"/>
                <w:u w:val="single"/>
              </w:rPr>
              <w:t>napiši</w:t>
            </w:r>
            <w:r w:rsidRPr="0047121A">
              <w:rPr>
                <w:rFonts w:cs="Arial"/>
              </w:rPr>
              <w:t>, kaj se je spremenilo, ko je k nam prišla pomlad.</w:t>
            </w:r>
          </w:p>
          <w:p w:rsidR="0039236C" w:rsidRPr="0047121A" w:rsidRDefault="0039236C" w:rsidP="0039236C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cs="Arial"/>
              </w:rPr>
            </w:pPr>
            <w:r w:rsidRPr="0047121A">
              <w:rPr>
                <w:rFonts w:cs="Arial"/>
                <w:u w:val="single"/>
              </w:rPr>
              <w:t>Nariši</w:t>
            </w:r>
            <w:r w:rsidRPr="0047121A">
              <w:rPr>
                <w:rFonts w:cs="Arial"/>
              </w:rPr>
              <w:t>.</w:t>
            </w:r>
          </w:p>
          <w:p w:rsidR="0039236C" w:rsidRPr="00166AA0" w:rsidRDefault="0039236C" w:rsidP="0039236C">
            <w:pPr>
              <w:spacing w:line="360" w:lineRule="auto"/>
              <w:rPr>
                <w:rFonts w:cs="Arial"/>
              </w:rPr>
            </w:pPr>
          </w:p>
        </w:tc>
      </w:tr>
    </w:tbl>
    <w:p w:rsidR="00D708D1" w:rsidRDefault="00D708D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3378C" w:rsidRDefault="00D3378C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3378C" w:rsidRDefault="00D3378C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3378C" w:rsidRDefault="00D3378C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3378C" w:rsidRDefault="00D3378C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3378C" w:rsidRDefault="00D3378C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3378C" w:rsidRDefault="00D3378C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1190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47121A" w:rsidTr="00D3378C">
        <w:tc>
          <w:tcPr>
            <w:tcW w:w="846" w:type="dxa"/>
          </w:tcPr>
          <w:p w:rsidR="0047121A" w:rsidRPr="003B1C05" w:rsidRDefault="0047121A" w:rsidP="00D3378C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lastRenderedPageBreak/>
              <w:t>GUM</w:t>
            </w:r>
          </w:p>
        </w:tc>
        <w:tc>
          <w:tcPr>
            <w:tcW w:w="8782" w:type="dxa"/>
          </w:tcPr>
          <w:p w:rsidR="0047121A" w:rsidRPr="00D708D1" w:rsidRDefault="0047121A" w:rsidP="00D3378C">
            <w:pPr>
              <w:rPr>
                <w:b/>
                <w:color w:val="FF0000"/>
                <w:sz w:val="24"/>
                <w:szCs w:val="24"/>
              </w:rPr>
            </w:pPr>
            <w:r w:rsidRPr="00D708D1"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  <w:t>GODALNI KVARTET</w:t>
            </w:r>
          </w:p>
        </w:tc>
      </w:tr>
      <w:tr w:rsidR="00D3378C" w:rsidTr="00D3378C">
        <w:tc>
          <w:tcPr>
            <w:tcW w:w="9628" w:type="dxa"/>
            <w:gridSpan w:val="2"/>
          </w:tcPr>
          <w:p w:rsidR="00D3378C" w:rsidRPr="00D3378C" w:rsidRDefault="00D3378C" w:rsidP="00D3378C">
            <w:pPr>
              <w:pStyle w:val="Odstavekseznama"/>
              <w:keepNext/>
              <w:numPr>
                <w:ilvl w:val="0"/>
                <w:numId w:val="9"/>
              </w:numPr>
              <w:spacing w:line="360" w:lineRule="auto"/>
              <w:outlineLvl w:val="1"/>
              <w:rPr>
                <w:rFonts w:eastAsia="Times New Roman" w:cs="Arial"/>
                <w:color w:val="000000" w:themeColor="text1"/>
                <w:lang w:eastAsia="sl-SI"/>
              </w:rPr>
            </w:pPr>
            <w:r w:rsidRPr="00D3378C">
              <w:rPr>
                <w:rFonts w:eastAsia="Times New Roman" w:cs="Arial"/>
                <w:color w:val="000000" w:themeColor="text1"/>
                <w:lang w:eastAsia="sl-SI"/>
              </w:rPr>
              <w:t>Ponovi pesmico Dobro jutro sonce. (</w:t>
            </w:r>
            <w:r w:rsidRPr="009448F5">
              <w:rPr>
                <w:rFonts w:eastAsia="Times New Roman" w:cs="Arial"/>
                <w:b/>
                <w:color w:val="000000" w:themeColor="text1"/>
                <w:lang w:eastAsia="sl-SI"/>
              </w:rPr>
              <w:t>Skladba 23</w:t>
            </w:r>
            <w:r w:rsidRPr="00D3378C">
              <w:rPr>
                <w:rFonts w:eastAsia="Times New Roman" w:cs="Arial"/>
                <w:color w:val="000000" w:themeColor="text1"/>
                <w:lang w:eastAsia="sl-SI"/>
              </w:rPr>
              <w:t>)</w:t>
            </w:r>
          </w:p>
          <w:p w:rsidR="00D3378C" w:rsidRPr="00D3378C" w:rsidRDefault="00D3378C" w:rsidP="00D3378C">
            <w:pPr>
              <w:pStyle w:val="Odstavekseznama"/>
              <w:keepNext/>
              <w:numPr>
                <w:ilvl w:val="0"/>
                <w:numId w:val="9"/>
              </w:numPr>
              <w:spacing w:line="360" w:lineRule="auto"/>
              <w:outlineLvl w:val="1"/>
              <w:rPr>
                <w:rFonts w:eastAsia="Times New Roman" w:cs="Arial"/>
                <w:color w:val="000000" w:themeColor="text1"/>
                <w:lang w:eastAsia="sl-SI"/>
              </w:rPr>
            </w:pPr>
            <w:r w:rsidRPr="00D3378C">
              <w:rPr>
                <w:rFonts w:eastAsia="Times New Roman" w:cs="Arial"/>
                <w:color w:val="000000" w:themeColor="text1"/>
                <w:lang w:eastAsia="sl-SI"/>
              </w:rPr>
              <w:t>Še enkrat poslušaj zvočni posnetek: E. Grieg: Jutro</w:t>
            </w:r>
            <w:r w:rsidR="009448F5">
              <w:rPr>
                <w:rFonts w:eastAsia="Times New Roman" w:cs="Arial"/>
                <w:color w:val="000000" w:themeColor="text1"/>
                <w:lang w:eastAsia="sl-SI"/>
              </w:rPr>
              <w:t>.</w:t>
            </w:r>
            <w:r w:rsidRPr="00D3378C">
              <w:rPr>
                <w:rFonts w:eastAsia="Times New Roman" w:cs="Arial"/>
                <w:color w:val="000000" w:themeColor="text1"/>
                <w:lang w:eastAsia="sl-SI"/>
              </w:rPr>
              <w:t xml:space="preserve"> (</w:t>
            </w:r>
            <w:r w:rsidR="009448F5">
              <w:rPr>
                <w:rFonts w:eastAsia="Times New Roman" w:cs="Arial"/>
                <w:b/>
                <w:color w:val="000000" w:themeColor="text1"/>
                <w:lang w:eastAsia="sl-SI"/>
              </w:rPr>
              <w:t>S</w:t>
            </w:r>
            <w:r w:rsidRPr="009448F5">
              <w:rPr>
                <w:rFonts w:eastAsia="Times New Roman" w:cs="Arial"/>
                <w:b/>
                <w:color w:val="000000" w:themeColor="text1"/>
                <w:lang w:eastAsia="sl-SI"/>
              </w:rPr>
              <w:t>kladba 24</w:t>
            </w:r>
            <w:r w:rsidRPr="00D3378C">
              <w:rPr>
                <w:rFonts w:eastAsia="Times New Roman" w:cs="Arial"/>
                <w:color w:val="000000" w:themeColor="text1"/>
                <w:lang w:eastAsia="sl-SI"/>
              </w:rPr>
              <w:t>)</w:t>
            </w:r>
          </w:p>
          <w:p w:rsidR="00D3378C" w:rsidRPr="00D3378C" w:rsidRDefault="00D3378C" w:rsidP="00D3378C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0070C0"/>
                <w:lang w:eastAsia="sl-SI"/>
              </w:rPr>
            </w:pPr>
          </w:p>
          <w:p w:rsidR="00D3378C" w:rsidRPr="00D3378C" w:rsidRDefault="00D3378C" w:rsidP="00D3378C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0070C0"/>
                <w:lang w:eastAsia="sl-SI"/>
              </w:rPr>
            </w:pPr>
            <w:r w:rsidRPr="00D3378C">
              <w:rPr>
                <w:rFonts w:eastAsia="Times New Roman" w:cs="Arial"/>
                <w:b/>
                <w:color w:val="0070C0"/>
                <w:lang w:eastAsia="sl-SI"/>
              </w:rPr>
              <w:t xml:space="preserve">                                        </w:t>
            </w:r>
          </w:p>
          <w:p w:rsidR="00D3378C" w:rsidRPr="00D3378C" w:rsidRDefault="00D3378C" w:rsidP="00D3378C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0070C0"/>
                <w:lang w:eastAsia="sl-SI"/>
              </w:rPr>
            </w:pPr>
          </w:p>
          <w:p w:rsidR="00D3378C" w:rsidRPr="00D3378C" w:rsidRDefault="00D3378C" w:rsidP="00D3378C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cs="Arial"/>
              </w:rPr>
            </w:pPr>
            <w:r w:rsidRPr="00D3378C">
              <w:rPr>
                <w:rFonts w:cs="Arial"/>
              </w:rPr>
              <w:t xml:space="preserve">Pogovor o slovenski ljudski pesmi Mladi muzikanti iz drugega razreda ter o glasbilih, ki nastopajo v njej. Violino ste poimenovali gosli, kontrabas pa bas. </w:t>
            </w:r>
          </w:p>
          <w:p w:rsidR="00D3378C" w:rsidRPr="00D3378C" w:rsidRDefault="00D3378C" w:rsidP="00D3378C">
            <w:pPr>
              <w:pStyle w:val="Odstavekseznama"/>
              <w:spacing w:line="276" w:lineRule="auto"/>
              <w:rPr>
                <w:rFonts w:cs="Arial"/>
              </w:rPr>
            </w:pPr>
            <w:r w:rsidRPr="00D3378C">
              <w:rPr>
                <w:rFonts w:cs="Arial"/>
              </w:rPr>
              <w:t xml:space="preserve">Za pomoč si lahko ogledaš tale posnetek: </w:t>
            </w:r>
          </w:p>
          <w:p w:rsidR="00D3378C" w:rsidRPr="00D3378C" w:rsidRDefault="00D3378C" w:rsidP="00D3378C">
            <w:pPr>
              <w:rPr>
                <w:rFonts w:cs="Arial"/>
              </w:rPr>
            </w:pPr>
          </w:p>
          <w:p w:rsidR="00D3378C" w:rsidRPr="00D3378C" w:rsidRDefault="009448F5" w:rsidP="00D3378C">
            <w:pPr>
              <w:rPr>
                <w:rStyle w:val="Hiperpovezava"/>
              </w:rPr>
            </w:pPr>
            <w:hyperlink r:id="rId10" w:history="1">
              <w:r w:rsidR="00D3378C" w:rsidRPr="00D3378C">
                <w:rPr>
                  <w:rStyle w:val="Hiperpovezava"/>
                </w:rPr>
                <w:t>https://www.youtube.com/watch?v=TNA0uogiy_U</w:t>
              </w:r>
            </w:hyperlink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9448F5" w:rsidRDefault="00D3378C" w:rsidP="00D3378C">
            <w:pPr>
              <w:pStyle w:val="Odstavekseznama"/>
              <w:numPr>
                <w:ilvl w:val="0"/>
                <w:numId w:val="10"/>
              </w:numPr>
              <w:rPr>
                <w:rStyle w:val="Hiperpovezava"/>
                <w:rFonts w:cs="Arial"/>
                <w:color w:val="auto"/>
              </w:rPr>
            </w:pPr>
            <w:r w:rsidRPr="00D3378C">
              <w:rPr>
                <w:rStyle w:val="Hiperpovezava"/>
                <w:rFonts w:cs="Arial"/>
                <w:color w:val="auto"/>
              </w:rPr>
              <w:t xml:space="preserve">Sedaj poslušaj naslednji posnetek skladbe Šentlandska ljudska: Balu, baleri. </w:t>
            </w:r>
          </w:p>
          <w:p w:rsidR="00D3378C" w:rsidRPr="00D3378C" w:rsidRDefault="009448F5" w:rsidP="009448F5">
            <w:pPr>
              <w:pStyle w:val="Odstavekseznama"/>
              <w:rPr>
                <w:rStyle w:val="Hiperpovezava"/>
                <w:rFonts w:cs="Arial"/>
                <w:color w:val="auto"/>
              </w:rPr>
            </w:pPr>
            <w:r w:rsidRPr="009448F5">
              <w:rPr>
                <w:rStyle w:val="Hiperpovezava"/>
                <w:rFonts w:cs="Arial"/>
                <w:color w:val="auto"/>
                <w:u w:val="none"/>
              </w:rPr>
              <w:t>(</w:t>
            </w:r>
            <w:r w:rsidRPr="009448F5">
              <w:rPr>
                <w:rStyle w:val="Hiperpovezava"/>
                <w:rFonts w:cs="Arial"/>
                <w:b/>
                <w:color w:val="auto"/>
                <w:u w:val="none"/>
              </w:rPr>
              <w:t>Skladba 26)</w:t>
            </w:r>
          </w:p>
          <w:p w:rsidR="00D3378C" w:rsidRPr="00D3378C" w:rsidRDefault="00D3378C" w:rsidP="00D3378C">
            <w:pPr>
              <w:rPr>
                <w:rStyle w:val="Hiperpovezava"/>
                <w:rFonts w:cs="Arial"/>
                <w:color w:val="auto"/>
              </w:rPr>
            </w:pPr>
          </w:p>
          <w:p w:rsidR="00D3378C" w:rsidRPr="00D3378C" w:rsidRDefault="00D3378C" w:rsidP="00D3378C">
            <w:pPr>
              <w:rPr>
                <w:rStyle w:val="Hiperpovezava"/>
                <w:rFonts w:cs="Arial"/>
                <w:color w:val="auto"/>
              </w:rPr>
            </w:pPr>
            <w:r w:rsidRPr="00D3378C">
              <w:rPr>
                <w:rStyle w:val="Hiperpovezava"/>
                <w:rFonts w:cs="Arial"/>
                <w:color w:val="auto"/>
              </w:rPr>
              <w:t xml:space="preserve">                                  </w:t>
            </w:r>
          </w:p>
          <w:p w:rsidR="00D3378C" w:rsidRPr="00D3378C" w:rsidRDefault="00D3378C" w:rsidP="00D3378C">
            <w:pPr>
              <w:rPr>
                <w:rStyle w:val="Hiperpovezava"/>
                <w:rFonts w:cs="Arial"/>
                <w:color w:val="auto"/>
              </w:rPr>
            </w:pPr>
          </w:p>
          <w:p w:rsidR="00D3378C" w:rsidRPr="00D3378C" w:rsidRDefault="00D3378C" w:rsidP="00D3378C">
            <w:pPr>
              <w:rPr>
                <w:rStyle w:val="Hiperpovezava"/>
                <w:rFonts w:cs="Arial"/>
                <w:color w:val="auto"/>
              </w:rPr>
            </w:pPr>
            <w:r w:rsidRPr="00D3378C">
              <w:rPr>
                <w:rStyle w:val="Hiperpovezava"/>
                <w:rFonts w:cs="Arial"/>
                <w:color w:val="auto"/>
              </w:rPr>
              <w:t>Ali morda prepoznaš kateri inštrument?</w:t>
            </w:r>
          </w:p>
          <w:p w:rsidR="00D3378C" w:rsidRPr="00D3378C" w:rsidRDefault="00D3378C" w:rsidP="00D3378C">
            <w:pPr>
              <w:rPr>
                <w:rStyle w:val="Hiperpovezava"/>
                <w:rFonts w:cs="Arial"/>
                <w:color w:val="auto"/>
              </w:rPr>
            </w:pPr>
          </w:p>
          <w:p w:rsidR="00D3378C" w:rsidRPr="00D3378C" w:rsidRDefault="00D3378C" w:rsidP="00D3378C">
            <w:pPr>
              <w:rPr>
                <w:rStyle w:val="Hiperpovezava"/>
                <w:rFonts w:cs="Arial"/>
                <w:color w:val="auto"/>
              </w:rPr>
            </w:pPr>
          </w:p>
          <w:p w:rsidR="00D3378C" w:rsidRPr="00D3378C" w:rsidRDefault="00D3378C" w:rsidP="00D3378C">
            <w:pPr>
              <w:rPr>
                <w:rStyle w:val="Hiperpovezava"/>
                <w:rFonts w:cs="Arial"/>
                <w:color w:val="auto"/>
              </w:rPr>
            </w:pPr>
            <w:r w:rsidRPr="00D3378C">
              <w:rPr>
                <w:rStyle w:val="Hiperpovezava"/>
                <w:rFonts w:cs="Arial"/>
                <w:color w:val="auto"/>
              </w:rPr>
              <w:t xml:space="preserve">Ti inštrumenti so GODALA. Nanje godemo z lokom. Lahko pa tudi brenkamo.  </w:t>
            </w:r>
          </w:p>
          <w:p w:rsidR="00D3378C" w:rsidRPr="00D3378C" w:rsidRDefault="00D3378C" w:rsidP="00D3378C">
            <w:pPr>
              <w:rPr>
                <w:rStyle w:val="Hiperpovezava"/>
                <w:rFonts w:cs="Arial"/>
                <w:color w:val="auto"/>
              </w:rPr>
            </w:pPr>
          </w:p>
          <w:p w:rsidR="00D3378C" w:rsidRPr="00D3378C" w:rsidRDefault="00D3378C" w:rsidP="00D3378C">
            <w:pPr>
              <w:rPr>
                <w:rStyle w:val="Hiperpovezava"/>
                <w:rFonts w:cs="Arial"/>
                <w:color w:val="auto"/>
              </w:rPr>
            </w:pPr>
          </w:p>
          <w:p w:rsidR="00D3378C" w:rsidRPr="00D3378C" w:rsidRDefault="00D3378C" w:rsidP="00D3378C">
            <w:pPr>
              <w:rPr>
                <w:rStyle w:val="Hiperpovezava"/>
                <w:rFonts w:cs="Arial"/>
                <w:color w:val="auto"/>
              </w:rPr>
            </w:pPr>
          </w:p>
          <w:p w:rsidR="00D3378C" w:rsidRPr="00D3378C" w:rsidRDefault="00D3378C" w:rsidP="00D3378C">
            <w:pPr>
              <w:rPr>
                <w:rStyle w:val="Hiperpovezava"/>
                <w:rFonts w:cs="Arial"/>
                <w:color w:val="auto"/>
              </w:rPr>
            </w:pPr>
          </w:p>
          <w:p w:rsidR="00D3378C" w:rsidRPr="00D3378C" w:rsidRDefault="00D3378C" w:rsidP="00D3378C">
            <w:pPr>
              <w:rPr>
                <w:rStyle w:val="Hiperpovezava"/>
                <w:rFonts w:cs="Arial"/>
                <w:color w:val="auto"/>
              </w:rPr>
            </w:pPr>
          </w:p>
          <w:p w:rsidR="00D3378C" w:rsidRPr="00D3378C" w:rsidRDefault="00D3378C" w:rsidP="00D3378C">
            <w:pPr>
              <w:rPr>
                <w:rStyle w:val="Hiperpovezava"/>
                <w:rFonts w:cs="Arial"/>
                <w:color w:val="auto"/>
              </w:rPr>
            </w:pPr>
            <w:r w:rsidRPr="00D3378C">
              <w:rPr>
                <w:rFonts w:cs="Arial"/>
                <w:noProof/>
                <w:color w:val="0000FF"/>
                <w:u w:val="single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464AF923" wp14:editId="45449B91">
                  <wp:simplePos x="0" y="0"/>
                  <wp:positionH relativeFrom="margin">
                    <wp:posOffset>2266315</wp:posOffset>
                  </wp:positionH>
                  <wp:positionV relativeFrom="paragraph">
                    <wp:posOffset>59690</wp:posOffset>
                  </wp:positionV>
                  <wp:extent cx="1797050" cy="2695575"/>
                  <wp:effectExtent l="0" t="0" r="0" b="9525"/>
                  <wp:wrapNone/>
                  <wp:docPr id="10244" name="Picture 4" descr="http://www.geigenbauerin.com/cms/media/barock/_MG_8944Barock-Viola-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http://www.geigenbauerin.com/cms/media/barock/_MG_8944Barock-Viola-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69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378C">
              <w:rPr>
                <w:rStyle w:val="Hiperpovezava"/>
                <w:rFonts w:cs="Arial"/>
                <w:color w:val="auto"/>
              </w:rPr>
              <w:t xml:space="preserve">Oglejmo si slike: </w:t>
            </w: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  <w:rFonts w:cs="Arial"/>
              </w:rPr>
            </w:pPr>
            <w:r w:rsidRPr="00D3378C">
              <w:rPr>
                <w:rFonts w:cs="Arial"/>
                <w:noProof/>
                <w:color w:val="0000FF"/>
                <w:u w:val="single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C93EB9F" wp14:editId="51C3240D">
                  <wp:simplePos x="0" y="0"/>
                  <wp:positionH relativeFrom="margin">
                    <wp:align>left</wp:align>
                  </wp:positionH>
                  <wp:positionV relativeFrom="paragraph">
                    <wp:posOffset>5715</wp:posOffset>
                  </wp:positionV>
                  <wp:extent cx="1342390" cy="1512463"/>
                  <wp:effectExtent l="0" t="0" r="0" b="0"/>
                  <wp:wrapNone/>
                  <wp:docPr id="10242" name="Picture 2" descr="http://www.wikihow.com/images/4/4e/Take-Care-of-a-Violin-Step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http://www.wikihow.com/images/4/4e/Take-Care-of-a-Violin-Step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979" r="21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512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  <w:rFonts w:cs="Arial"/>
                <w:b/>
              </w:rPr>
            </w:pPr>
            <w:r w:rsidRPr="00D3378C">
              <w:rPr>
                <w:rStyle w:val="Hiperpovezava"/>
                <w:rFonts w:cs="Arial"/>
                <w:b/>
              </w:rPr>
              <w:t>VIOLINA</w:t>
            </w: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  <w:r w:rsidRPr="00D3378C">
              <w:rPr>
                <w:rStyle w:val="Hiperpovezava"/>
                <w:rFonts w:cs="Arial"/>
                <w:b/>
              </w:rPr>
              <w:t>VIO</w:t>
            </w:r>
            <w:r>
              <w:rPr>
                <w:rStyle w:val="Hiperpovezava"/>
                <w:rFonts w:cs="Arial"/>
                <w:b/>
              </w:rPr>
              <w:t>LINA</w:t>
            </w:r>
            <w:r w:rsidRPr="00D3378C">
              <w:rPr>
                <w:rStyle w:val="Hiperpovezava"/>
                <w:rFonts w:cs="Arial"/>
                <w:b/>
              </w:rPr>
              <w:t xml:space="preserve">  </w:t>
            </w: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jc w:val="center"/>
              <w:rPr>
                <w:rStyle w:val="Hiperpovezava"/>
                <w:rFonts w:cs="Arial"/>
                <w:b/>
              </w:rPr>
            </w:pPr>
            <w:r w:rsidRPr="00D3378C">
              <w:rPr>
                <w:rStyle w:val="Hiperpovezava"/>
                <w:rFonts w:cs="Arial"/>
                <w:b/>
              </w:rPr>
              <w:t>VI</w:t>
            </w:r>
            <w:r>
              <w:rPr>
                <w:rStyle w:val="Hiperpovezava"/>
                <w:rFonts w:cs="Arial"/>
                <w:b/>
              </w:rPr>
              <w:t>OLA</w:t>
            </w:r>
            <w:r w:rsidRPr="00D3378C">
              <w:rPr>
                <w:rStyle w:val="Hiperpovezava"/>
                <w:rFonts w:cs="Arial"/>
                <w:b/>
              </w:rPr>
              <w:t xml:space="preserve">            </w:t>
            </w:r>
          </w:p>
          <w:p w:rsidR="00D3378C" w:rsidRDefault="00D3378C" w:rsidP="00D3378C">
            <w:pPr>
              <w:rPr>
                <w:rStyle w:val="Hiperpovezava"/>
                <w:rFonts w:cs="Arial"/>
                <w:b/>
              </w:rPr>
            </w:pPr>
          </w:p>
          <w:p w:rsidR="009448F5" w:rsidRDefault="009448F5" w:rsidP="00D3378C">
            <w:pPr>
              <w:rPr>
                <w:rStyle w:val="Hiperpovezava"/>
                <w:rFonts w:cs="Arial"/>
                <w:b/>
              </w:rPr>
            </w:pPr>
          </w:p>
          <w:p w:rsidR="009448F5" w:rsidRDefault="009448F5" w:rsidP="00D3378C">
            <w:pPr>
              <w:rPr>
                <w:rStyle w:val="Hiperpovezava"/>
                <w:rFonts w:cs="Arial"/>
                <w:b/>
              </w:rPr>
            </w:pPr>
          </w:p>
          <w:p w:rsidR="009448F5" w:rsidRDefault="009448F5" w:rsidP="00D3378C">
            <w:pPr>
              <w:rPr>
                <w:rStyle w:val="Hiperpovezava"/>
                <w:rFonts w:cs="Arial"/>
                <w:b/>
              </w:rPr>
            </w:pPr>
          </w:p>
          <w:p w:rsidR="009448F5" w:rsidRPr="00D3378C" w:rsidRDefault="009448F5" w:rsidP="00D3378C">
            <w:pPr>
              <w:rPr>
                <w:rStyle w:val="Hiperpovezava"/>
                <w:rFonts w:cs="Arial"/>
                <w:b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  <w:r w:rsidRPr="00D3378C">
              <w:rPr>
                <w:rFonts w:cs="Arial"/>
                <w:noProof/>
                <w:color w:val="0000FF"/>
                <w:u w:val="single"/>
                <w:lang w:eastAsia="sl-SI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BE3854A" wp14:editId="627D53A1">
                  <wp:simplePos x="0" y="0"/>
                  <wp:positionH relativeFrom="margin">
                    <wp:posOffset>495935</wp:posOffset>
                  </wp:positionH>
                  <wp:positionV relativeFrom="paragraph">
                    <wp:posOffset>142240</wp:posOffset>
                  </wp:positionV>
                  <wp:extent cx="1416384" cy="3548036"/>
                  <wp:effectExtent l="0" t="0" r="0" b="0"/>
                  <wp:wrapNone/>
                  <wp:docPr id="10246" name="Picture 6" descr="http://upload.wikimedia.org/wikipedia/commons/thumb/5/5f/Cello_front_side.png/200px-Cello_front_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Picture 6" descr="http://upload.wikimedia.org/wikipedia/commons/thumb/5/5f/Cello_front_side.png/200px-Cello_front_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39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384" cy="35480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  <w:r w:rsidRPr="00D3378C">
              <w:rPr>
                <w:rFonts w:cs="Arial"/>
                <w:noProof/>
                <w:color w:val="0000FF"/>
                <w:u w:val="single"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7410DA12" wp14:editId="458AE0EC">
                  <wp:simplePos x="0" y="0"/>
                  <wp:positionH relativeFrom="column">
                    <wp:posOffset>3432175</wp:posOffset>
                  </wp:positionH>
                  <wp:positionV relativeFrom="paragraph">
                    <wp:posOffset>16510</wp:posOffset>
                  </wp:positionV>
                  <wp:extent cx="1779737" cy="4406734"/>
                  <wp:effectExtent l="0" t="0" r="0" b="0"/>
                  <wp:wrapNone/>
                  <wp:docPr id="10248" name="Picture 8" descr="http://www.ota-berlin.de/blog/wp-content/425px-AGK_bass1_fu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8" descr="http://www.ota-berlin.de/blog/wp-content/425px-AGK_bass1_ful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43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737" cy="4406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rPr>
                <w:rStyle w:val="Hiperpovezava"/>
                <w:rFonts w:cs="Arial"/>
                <w:b/>
              </w:rPr>
            </w:pPr>
            <w:r w:rsidRPr="00D3378C">
              <w:rPr>
                <w:rStyle w:val="Hiperpovezava"/>
                <w:rFonts w:cs="Arial"/>
                <w:b/>
              </w:rPr>
              <w:t xml:space="preserve">VIOLONČELO                                             </w:t>
            </w:r>
          </w:p>
          <w:p w:rsidR="00D3378C" w:rsidRPr="00D3378C" w:rsidRDefault="00D3378C" w:rsidP="00D3378C">
            <w:pPr>
              <w:rPr>
                <w:rStyle w:val="Hiperpovezava"/>
              </w:rPr>
            </w:pPr>
          </w:p>
          <w:p w:rsidR="00D3378C" w:rsidRPr="00D3378C" w:rsidRDefault="00D3378C" w:rsidP="00D3378C">
            <w:pPr>
              <w:ind w:left="5664" w:firstLine="708"/>
              <w:rPr>
                <w:rStyle w:val="Hiperpovezava"/>
                <w:rFonts w:cs="Arial"/>
                <w:b/>
              </w:rPr>
            </w:pPr>
            <w:r w:rsidRPr="00D3378C">
              <w:rPr>
                <w:rStyle w:val="Hiperpovezava"/>
                <w:rFonts w:cs="Arial"/>
                <w:b/>
              </w:rPr>
              <w:t>KONTRABAS</w:t>
            </w:r>
          </w:p>
          <w:p w:rsidR="00D3378C" w:rsidRPr="00D3378C" w:rsidRDefault="00D3378C" w:rsidP="00D3378C">
            <w:pPr>
              <w:ind w:left="5664" w:firstLine="708"/>
              <w:rPr>
                <w:rStyle w:val="Hiperpovezava"/>
                <w:rFonts w:cs="Arial"/>
                <w:b/>
              </w:rPr>
            </w:pPr>
          </w:p>
          <w:p w:rsidR="00D3378C" w:rsidRPr="00D3378C" w:rsidRDefault="00D3378C" w:rsidP="00D3378C">
            <w:pPr>
              <w:ind w:left="5664" w:firstLine="708"/>
              <w:rPr>
                <w:rStyle w:val="Hiperpovezava"/>
                <w:rFonts w:cs="Arial"/>
                <w:b/>
              </w:rPr>
            </w:pPr>
          </w:p>
          <w:p w:rsidR="00D3378C" w:rsidRPr="00D3378C" w:rsidRDefault="00D3378C" w:rsidP="00D3378C">
            <w:pPr>
              <w:ind w:left="5664" w:firstLine="708"/>
              <w:rPr>
                <w:rFonts w:ascii="Comic Sans MS" w:hAnsi="Comic Sans MS"/>
              </w:rPr>
            </w:pPr>
          </w:p>
          <w:p w:rsidR="00D3378C" w:rsidRPr="00D3378C" w:rsidRDefault="00D3378C" w:rsidP="00D3378C">
            <w:pPr>
              <w:ind w:left="5664" w:firstLine="708"/>
              <w:rPr>
                <w:rFonts w:ascii="Comic Sans MS" w:hAnsi="Comic Sans MS"/>
              </w:rPr>
            </w:pPr>
          </w:p>
          <w:p w:rsidR="00D3378C" w:rsidRPr="00D3378C" w:rsidRDefault="00D3378C" w:rsidP="00D3378C">
            <w:pPr>
              <w:ind w:left="5664" w:firstLine="708"/>
              <w:rPr>
                <w:rFonts w:ascii="Comic Sans MS" w:hAnsi="Comic Sans MS"/>
              </w:rPr>
            </w:pPr>
          </w:p>
          <w:p w:rsidR="00D3378C" w:rsidRPr="00D3378C" w:rsidRDefault="00D3378C" w:rsidP="00D3378C">
            <w:pPr>
              <w:ind w:left="5664" w:firstLine="708"/>
              <w:rPr>
                <w:rFonts w:ascii="Comic Sans MS" w:hAnsi="Comic Sans MS"/>
              </w:rPr>
            </w:pPr>
          </w:p>
          <w:p w:rsidR="00D3378C" w:rsidRPr="00D3378C" w:rsidRDefault="00D3378C" w:rsidP="00D3378C">
            <w:pPr>
              <w:ind w:left="5664" w:firstLine="708"/>
              <w:rPr>
                <w:rFonts w:ascii="Comic Sans MS" w:hAnsi="Comic Sans MS"/>
              </w:rPr>
            </w:pPr>
          </w:p>
          <w:p w:rsidR="00D3378C" w:rsidRPr="00D3378C" w:rsidRDefault="00D3378C" w:rsidP="00D3378C">
            <w:pPr>
              <w:ind w:left="5664" w:firstLine="708"/>
              <w:rPr>
                <w:rFonts w:ascii="Comic Sans MS" w:hAnsi="Comic Sans MS"/>
              </w:rPr>
            </w:pPr>
          </w:p>
          <w:p w:rsidR="00D3378C" w:rsidRPr="00D3378C" w:rsidRDefault="00D3378C" w:rsidP="00D3378C">
            <w:pPr>
              <w:ind w:left="5664" w:firstLine="708"/>
              <w:rPr>
                <w:rFonts w:ascii="Comic Sans MS" w:hAnsi="Comic Sans MS"/>
              </w:rPr>
            </w:pPr>
            <w:r>
              <w:rPr>
                <w:rStyle w:val="Hiperpovezava"/>
                <w:rFonts w:cs="Arial"/>
                <w:b/>
              </w:rPr>
              <w:t>KONTRABAS</w:t>
            </w:r>
            <w:r w:rsidRPr="00D3378C">
              <w:rPr>
                <w:rStyle w:val="Hiperpovezava"/>
                <w:rFonts w:cs="Arial"/>
                <w:b/>
              </w:rPr>
              <w:t xml:space="preserve">  </w:t>
            </w:r>
          </w:p>
          <w:p w:rsidR="00D3378C" w:rsidRPr="00D3378C" w:rsidRDefault="00D3378C" w:rsidP="00D3378C">
            <w:pPr>
              <w:ind w:left="5664" w:firstLine="708"/>
              <w:rPr>
                <w:rFonts w:ascii="Comic Sans MS" w:hAnsi="Comic Sans MS"/>
              </w:rPr>
            </w:pPr>
          </w:p>
          <w:p w:rsidR="00D3378C" w:rsidRPr="00D3378C" w:rsidRDefault="00D3378C" w:rsidP="00D3378C">
            <w:pPr>
              <w:pStyle w:val="Odstavekseznama"/>
              <w:numPr>
                <w:ilvl w:val="0"/>
                <w:numId w:val="10"/>
              </w:numPr>
              <w:rPr>
                <w:rFonts w:cs="Arial"/>
              </w:rPr>
            </w:pPr>
            <w:r w:rsidRPr="00D3378C">
              <w:rPr>
                <w:rFonts w:cs="Arial"/>
              </w:rPr>
              <w:t xml:space="preserve">Ponovno poslušamo uspavanko Balu, baleri – instrumentalna različica. </w:t>
            </w:r>
            <w:r w:rsidR="009448F5">
              <w:rPr>
                <w:rFonts w:cs="Arial"/>
              </w:rPr>
              <w:t>(</w:t>
            </w:r>
            <w:r w:rsidR="009448F5" w:rsidRPr="009448F5">
              <w:rPr>
                <w:rFonts w:cs="Arial"/>
                <w:b/>
              </w:rPr>
              <w:t>Skladba 27)</w:t>
            </w:r>
          </w:p>
          <w:p w:rsidR="00D3378C" w:rsidRPr="00D3378C" w:rsidRDefault="00D3378C" w:rsidP="00D3378C">
            <w:pPr>
              <w:rPr>
                <w:rFonts w:cs="Arial"/>
              </w:rPr>
            </w:pPr>
          </w:p>
          <w:p w:rsidR="00D3378C" w:rsidRPr="00D3378C" w:rsidRDefault="00D3378C" w:rsidP="00D3378C">
            <w:pPr>
              <w:rPr>
                <w:rStyle w:val="Hiperpovezava"/>
                <w:rFonts w:cs="Arial"/>
              </w:rPr>
            </w:pPr>
          </w:p>
          <w:p w:rsidR="00D3378C" w:rsidRPr="00D3378C" w:rsidRDefault="00D3378C" w:rsidP="00D3378C">
            <w:pPr>
              <w:rPr>
                <w:rStyle w:val="Hiperpovezava"/>
                <w:rFonts w:cs="Arial"/>
                <w:color w:val="FF0000"/>
              </w:rPr>
            </w:pPr>
            <w:r w:rsidRPr="00D3378C">
              <w:rPr>
                <w:rStyle w:val="Hiperpovezava"/>
                <w:rFonts w:cs="Arial"/>
              </w:rPr>
              <w:t xml:space="preserve">Izvaja jo </w:t>
            </w:r>
            <w:r w:rsidRPr="00D3378C">
              <w:rPr>
                <w:rStyle w:val="Hiperpovezava"/>
                <w:rFonts w:cs="Arial"/>
                <w:color w:val="FF0000"/>
              </w:rPr>
              <w:t xml:space="preserve">godalni kvartet. </w:t>
            </w:r>
          </w:p>
          <w:p w:rsidR="00D3378C" w:rsidRPr="00D3378C" w:rsidRDefault="00D3378C" w:rsidP="00D3378C">
            <w:pPr>
              <w:rPr>
                <w:rFonts w:cs="Arial"/>
              </w:rPr>
            </w:pPr>
            <w:r w:rsidRPr="00D3378C">
              <w:rPr>
                <w:rFonts w:cs="Arial"/>
              </w:rPr>
              <w:t xml:space="preserve">Melodija se pojavi štirikrat: </w:t>
            </w:r>
          </w:p>
          <w:p w:rsidR="00D3378C" w:rsidRPr="00D3378C" w:rsidRDefault="00D3378C" w:rsidP="00D3378C">
            <w:pPr>
              <w:ind w:left="708" w:firstLine="708"/>
              <w:rPr>
                <w:rFonts w:cs="Arial"/>
              </w:rPr>
            </w:pPr>
            <w:r w:rsidRPr="00D3378C">
              <w:rPr>
                <w:rFonts w:cs="Arial"/>
              </w:rPr>
              <w:t xml:space="preserve">prvič jo zaigra </w:t>
            </w:r>
            <w:r w:rsidRPr="00D3378C">
              <w:rPr>
                <w:rFonts w:cs="Arial"/>
                <w:b/>
              </w:rPr>
              <w:t>prva violina</w:t>
            </w:r>
            <w:r w:rsidRPr="00D3378C">
              <w:rPr>
                <w:rFonts w:cs="Arial"/>
              </w:rPr>
              <w:t xml:space="preserve">, </w:t>
            </w:r>
          </w:p>
          <w:p w:rsidR="00D3378C" w:rsidRPr="00D3378C" w:rsidRDefault="00D3378C" w:rsidP="00D3378C">
            <w:pPr>
              <w:ind w:left="708" w:firstLine="708"/>
              <w:rPr>
                <w:rFonts w:cs="Arial"/>
              </w:rPr>
            </w:pPr>
            <w:r w:rsidRPr="00D3378C">
              <w:rPr>
                <w:rFonts w:cs="Arial"/>
              </w:rPr>
              <w:t xml:space="preserve">drugič </w:t>
            </w:r>
            <w:r w:rsidRPr="00D3378C">
              <w:rPr>
                <w:rFonts w:cs="Arial"/>
                <w:b/>
              </w:rPr>
              <w:t>druga violina</w:t>
            </w:r>
            <w:r w:rsidRPr="00D3378C">
              <w:rPr>
                <w:rFonts w:cs="Arial"/>
              </w:rPr>
              <w:t xml:space="preserve">, </w:t>
            </w:r>
          </w:p>
          <w:p w:rsidR="00D3378C" w:rsidRPr="00D3378C" w:rsidRDefault="00D3378C" w:rsidP="00D3378C">
            <w:pPr>
              <w:ind w:left="708" w:firstLine="708"/>
              <w:rPr>
                <w:rFonts w:cs="Arial"/>
              </w:rPr>
            </w:pPr>
            <w:r w:rsidRPr="00D3378C">
              <w:rPr>
                <w:rFonts w:cs="Arial"/>
              </w:rPr>
              <w:t xml:space="preserve">tretjič </w:t>
            </w:r>
            <w:r w:rsidRPr="00D3378C">
              <w:rPr>
                <w:rFonts w:cs="Arial"/>
                <w:b/>
              </w:rPr>
              <w:t>viola</w:t>
            </w:r>
            <w:r w:rsidRPr="00D3378C">
              <w:rPr>
                <w:rFonts w:cs="Arial"/>
              </w:rPr>
              <w:t xml:space="preserve"> in </w:t>
            </w:r>
          </w:p>
          <w:p w:rsidR="00D3378C" w:rsidRPr="00D3378C" w:rsidRDefault="00D3378C" w:rsidP="00D3378C">
            <w:pPr>
              <w:ind w:left="708" w:firstLine="708"/>
              <w:rPr>
                <w:rFonts w:cs="Arial"/>
              </w:rPr>
            </w:pPr>
            <w:r w:rsidRPr="00D3378C">
              <w:rPr>
                <w:rFonts w:cs="Arial"/>
              </w:rPr>
              <w:t xml:space="preserve">četrtič </w:t>
            </w:r>
            <w:r w:rsidRPr="00D3378C">
              <w:rPr>
                <w:rFonts w:cs="Arial"/>
                <w:b/>
              </w:rPr>
              <w:t>violončelo</w:t>
            </w:r>
            <w:r w:rsidRPr="00D3378C">
              <w:rPr>
                <w:rFonts w:cs="Arial"/>
              </w:rPr>
              <w:t xml:space="preserve">. </w:t>
            </w:r>
          </w:p>
          <w:p w:rsidR="00D3378C" w:rsidRPr="00D3378C" w:rsidRDefault="00D3378C" w:rsidP="00D3378C">
            <w:pPr>
              <w:rPr>
                <w:rFonts w:cs="Arial"/>
              </w:rPr>
            </w:pPr>
          </w:p>
          <w:p w:rsidR="00D3378C" w:rsidRPr="00D3378C" w:rsidRDefault="00D3378C" w:rsidP="00D3378C">
            <w:pPr>
              <w:rPr>
                <w:rFonts w:cs="Arial"/>
              </w:rPr>
            </w:pPr>
            <w:r w:rsidRPr="00D3378C">
              <w:rPr>
                <w:rFonts w:cs="Arial"/>
              </w:rPr>
              <w:t xml:space="preserve">Različne </w:t>
            </w:r>
            <w:r w:rsidRPr="00D3378C">
              <w:rPr>
                <w:rFonts w:cs="Arial"/>
                <w:color w:val="008080"/>
              </w:rPr>
              <w:t xml:space="preserve">so </w:t>
            </w:r>
            <w:r w:rsidRPr="00D3378C">
              <w:rPr>
                <w:rFonts w:cs="Arial"/>
                <w:b/>
                <w:color w:val="008080"/>
              </w:rPr>
              <w:t>višine tonov,</w:t>
            </w:r>
            <w:r w:rsidRPr="00D3378C">
              <w:rPr>
                <w:rFonts w:cs="Arial"/>
              </w:rPr>
              <w:t xml:space="preserve"> </w:t>
            </w:r>
            <w:r w:rsidRPr="00D3378C">
              <w:rPr>
                <w:rFonts w:cs="Arial"/>
                <w:b/>
                <w:color w:val="0000FF"/>
              </w:rPr>
              <w:t>zvočne barve</w:t>
            </w:r>
            <w:r w:rsidRPr="00D3378C">
              <w:rPr>
                <w:rFonts w:cs="Arial"/>
                <w:color w:val="0000FF"/>
              </w:rPr>
              <w:t xml:space="preserve"> so različne.</w:t>
            </w:r>
            <w:r w:rsidRPr="00D3378C">
              <w:rPr>
                <w:rFonts w:cs="Arial"/>
              </w:rPr>
              <w:t xml:space="preserve">  </w:t>
            </w:r>
          </w:p>
          <w:p w:rsidR="00D3378C" w:rsidRPr="00D3378C" w:rsidRDefault="00D3378C" w:rsidP="00D3378C">
            <w:pPr>
              <w:rPr>
                <w:rFonts w:cs="Arial"/>
              </w:rPr>
            </w:pPr>
            <w:r w:rsidRPr="00D3378C">
              <w:rPr>
                <w:rFonts w:cs="Arial"/>
              </w:rPr>
              <w:t xml:space="preserve">    </w:t>
            </w:r>
          </w:p>
          <w:p w:rsidR="00D3378C" w:rsidRPr="00D3378C" w:rsidRDefault="00D3378C" w:rsidP="00D3378C">
            <w:pPr>
              <w:rPr>
                <w:rFonts w:cs="Arial"/>
                <w:color w:val="0000FF"/>
              </w:rPr>
            </w:pPr>
            <w:r w:rsidRPr="00D3378C">
              <w:rPr>
                <w:rFonts w:cs="Arial"/>
              </w:rPr>
              <w:t xml:space="preserve">Prva violina ima </w:t>
            </w:r>
            <w:r w:rsidRPr="00D3378C">
              <w:rPr>
                <w:rFonts w:cs="Arial"/>
                <w:color w:val="008080"/>
              </w:rPr>
              <w:t>zelo visoke tone,</w:t>
            </w:r>
            <w:r w:rsidRPr="00D3378C">
              <w:rPr>
                <w:rFonts w:cs="Arial"/>
              </w:rPr>
              <w:t xml:space="preserve">    -----------             </w:t>
            </w:r>
            <w:r w:rsidRPr="00D3378C">
              <w:rPr>
                <w:rFonts w:cs="Arial"/>
                <w:color w:val="0000FF"/>
              </w:rPr>
              <w:t xml:space="preserve">svetla barva </w:t>
            </w:r>
          </w:p>
          <w:p w:rsidR="00D3378C" w:rsidRPr="00D3378C" w:rsidRDefault="00D3378C" w:rsidP="00D3378C">
            <w:pPr>
              <w:rPr>
                <w:rFonts w:cs="Arial"/>
              </w:rPr>
            </w:pPr>
            <w:r w:rsidRPr="00D3378C">
              <w:rPr>
                <w:rFonts w:cs="Arial"/>
              </w:rPr>
              <w:t xml:space="preserve">druga violina ima </w:t>
            </w:r>
            <w:r w:rsidRPr="00D3378C">
              <w:rPr>
                <w:rFonts w:cs="Arial"/>
                <w:color w:val="008080"/>
              </w:rPr>
              <w:t>visoke tone,</w:t>
            </w:r>
            <w:r w:rsidRPr="00D3378C">
              <w:rPr>
                <w:rFonts w:cs="Arial"/>
              </w:rPr>
              <w:t xml:space="preserve">              ---------------   </w:t>
            </w:r>
            <w:r w:rsidRPr="00D3378C">
              <w:rPr>
                <w:rFonts w:cs="Arial"/>
                <w:color w:val="0000FF"/>
              </w:rPr>
              <w:t xml:space="preserve"> svetla barva</w:t>
            </w:r>
          </w:p>
          <w:p w:rsidR="00D3378C" w:rsidRPr="00D3378C" w:rsidRDefault="00D3378C" w:rsidP="00D3378C">
            <w:pPr>
              <w:rPr>
                <w:rFonts w:cs="Arial"/>
              </w:rPr>
            </w:pPr>
            <w:r w:rsidRPr="00D3378C">
              <w:rPr>
                <w:rFonts w:cs="Arial"/>
              </w:rPr>
              <w:t xml:space="preserve">viola ima </w:t>
            </w:r>
            <w:r w:rsidRPr="00D3378C">
              <w:rPr>
                <w:rFonts w:cs="Arial"/>
                <w:color w:val="008080"/>
              </w:rPr>
              <w:t>srednje visoke tone</w:t>
            </w:r>
            <w:r w:rsidRPr="00D3378C">
              <w:rPr>
                <w:rFonts w:cs="Arial"/>
              </w:rPr>
              <w:t xml:space="preserve">,              ----------   </w:t>
            </w:r>
            <w:r w:rsidRPr="00D3378C">
              <w:rPr>
                <w:rFonts w:cs="Arial"/>
                <w:color w:val="0000FF"/>
              </w:rPr>
              <w:t>manj svetla barva</w:t>
            </w:r>
          </w:p>
          <w:p w:rsidR="00D3378C" w:rsidRPr="00D3378C" w:rsidRDefault="00D3378C" w:rsidP="00D3378C">
            <w:pPr>
              <w:rPr>
                <w:rFonts w:cs="Arial"/>
                <w:color w:val="0000FF"/>
              </w:rPr>
            </w:pPr>
            <w:r w:rsidRPr="00D3378C">
              <w:rPr>
                <w:rFonts w:cs="Arial"/>
              </w:rPr>
              <w:t xml:space="preserve">violončelo ima </w:t>
            </w:r>
            <w:r w:rsidRPr="00D3378C">
              <w:rPr>
                <w:rFonts w:cs="Arial"/>
                <w:color w:val="008080"/>
              </w:rPr>
              <w:t>nizke tone</w:t>
            </w:r>
            <w:r w:rsidRPr="00D3378C">
              <w:rPr>
                <w:rFonts w:cs="Arial"/>
              </w:rPr>
              <w:t xml:space="preserve">               ----------     </w:t>
            </w:r>
            <w:r w:rsidRPr="00D3378C">
              <w:rPr>
                <w:rFonts w:cs="Arial"/>
                <w:color w:val="0000FF"/>
              </w:rPr>
              <w:t>temna barva.</w:t>
            </w:r>
          </w:p>
          <w:p w:rsidR="00D3378C" w:rsidRPr="00D3378C" w:rsidRDefault="00D3378C" w:rsidP="00D3378C">
            <w:pPr>
              <w:rPr>
                <w:rFonts w:cs="Arial"/>
              </w:rPr>
            </w:pPr>
          </w:p>
          <w:p w:rsidR="00D3378C" w:rsidRPr="00D3378C" w:rsidRDefault="00D3378C" w:rsidP="00D3378C">
            <w:pPr>
              <w:rPr>
                <w:rFonts w:cs="Arial"/>
              </w:rPr>
            </w:pPr>
            <w:r w:rsidRPr="00D3378C">
              <w:rPr>
                <w:rFonts w:cs="Arial"/>
              </w:rPr>
              <w:t xml:space="preserve">Najnižje zveneče godalo je kontrabas, ki </w:t>
            </w:r>
            <w:r w:rsidRPr="00D3378C">
              <w:rPr>
                <w:rFonts w:cs="Arial"/>
                <w:b/>
              </w:rPr>
              <w:t>ne</w:t>
            </w:r>
            <w:r w:rsidRPr="00D3378C">
              <w:rPr>
                <w:rFonts w:cs="Arial"/>
              </w:rPr>
              <w:t xml:space="preserve"> sestavlja godalnega kvarteta. Izvaja zelo nizke tone, ki imajo zelo temno zvočno barvo. </w:t>
            </w:r>
          </w:p>
          <w:p w:rsidR="00D3378C" w:rsidRPr="00D3378C" w:rsidRDefault="00D3378C" w:rsidP="00D3378C">
            <w:pPr>
              <w:rPr>
                <w:rFonts w:cs="Arial"/>
              </w:rPr>
            </w:pPr>
          </w:p>
          <w:p w:rsidR="00D3378C" w:rsidRPr="00D3378C" w:rsidRDefault="00D3378C" w:rsidP="00D3378C">
            <w:pPr>
              <w:rPr>
                <w:rFonts w:cs="Arial"/>
              </w:rPr>
            </w:pPr>
            <w:r w:rsidRPr="00D3378C">
              <w:rPr>
                <w:rFonts w:cs="Arial"/>
              </w:rPr>
              <w:t>Poslušaj posne</w:t>
            </w:r>
            <w:r w:rsidR="009448F5">
              <w:rPr>
                <w:rFonts w:cs="Arial"/>
              </w:rPr>
              <w:t xml:space="preserve">tek (igra klavir in kontrabas). </w:t>
            </w:r>
            <w:r w:rsidR="009448F5" w:rsidRPr="009448F5">
              <w:rPr>
                <w:rFonts w:cs="Arial"/>
                <w:b/>
              </w:rPr>
              <w:t>(Skladba 28)</w:t>
            </w:r>
          </w:p>
          <w:p w:rsidR="00D3378C" w:rsidRPr="00D3378C" w:rsidRDefault="00D3378C" w:rsidP="00D3378C">
            <w:pPr>
              <w:rPr>
                <w:rFonts w:cs="Arial"/>
              </w:rPr>
            </w:pPr>
          </w:p>
          <w:p w:rsidR="00D3378C" w:rsidRPr="00D3378C" w:rsidRDefault="00D3378C" w:rsidP="00D3378C">
            <w:pPr>
              <w:rPr>
                <w:rFonts w:cs="Arial"/>
              </w:rPr>
            </w:pPr>
            <w:r w:rsidRPr="00D3378C">
              <w:rPr>
                <w:rFonts w:cs="Arial"/>
              </w:rPr>
              <w:t xml:space="preserve">Na katero žival si se spomnil ob tem posnetku? </w:t>
            </w:r>
          </w:p>
          <w:p w:rsidR="00D3378C" w:rsidRPr="00D3378C" w:rsidRDefault="00D3378C" w:rsidP="00D3378C">
            <w:pPr>
              <w:rPr>
                <w:rFonts w:cs="Arial"/>
              </w:rPr>
            </w:pPr>
          </w:p>
          <w:p w:rsidR="00D3378C" w:rsidRPr="009448F5" w:rsidRDefault="00D3378C" w:rsidP="00D3378C">
            <w:pPr>
              <w:rPr>
                <w:rFonts w:cs="Arial"/>
              </w:rPr>
            </w:pPr>
            <w:r w:rsidRPr="00D3378C">
              <w:rPr>
                <w:rFonts w:cs="Arial"/>
              </w:rPr>
              <w:t>(Naslov skladbe je Slon iz Živalskega karnevala)</w:t>
            </w:r>
            <w:bookmarkStart w:id="0" w:name="_GoBack"/>
            <w:bookmarkEnd w:id="0"/>
          </w:p>
        </w:tc>
      </w:tr>
    </w:tbl>
    <w:p w:rsidR="0092035F" w:rsidRDefault="0092035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sectPr w:rsidR="0092035F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1A" w:rsidRDefault="0047121A" w:rsidP="0047121A">
      <w:pPr>
        <w:spacing w:after="0" w:line="240" w:lineRule="auto"/>
      </w:pPr>
      <w:r>
        <w:separator/>
      </w:r>
    </w:p>
  </w:endnote>
  <w:endnote w:type="continuationSeparator" w:id="0">
    <w:p w:rsidR="0047121A" w:rsidRDefault="0047121A" w:rsidP="0047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1A" w:rsidRDefault="0047121A" w:rsidP="0047121A">
      <w:pPr>
        <w:spacing w:after="0" w:line="240" w:lineRule="auto"/>
      </w:pPr>
      <w:r>
        <w:separator/>
      </w:r>
    </w:p>
  </w:footnote>
  <w:footnote w:type="continuationSeparator" w:id="0">
    <w:p w:rsidR="0047121A" w:rsidRDefault="0047121A" w:rsidP="0047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954"/>
    <w:multiLevelType w:val="hybridMultilevel"/>
    <w:tmpl w:val="B650C1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841"/>
    <w:multiLevelType w:val="hybridMultilevel"/>
    <w:tmpl w:val="B56449A4"/>
    <w:lvl w:ilvl="0" w:tplc="3E60512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2353D"/>
    <w:multiLevelType w:val="hybridMultilevel"/>
    <w:tmpl w:val="3F5051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03488"/>
    <w:multiLevelType w:val="hybridMultilevel"/>
    <w:tmpl w:val="4066E6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C0ECB"/>
    <w:multiLevelType w:val="hybridMultilevel"/>
    <w:tmpl w:val="5D364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0719"/>
    <w:multiLevelType w:val="hybridMultilevel"/>
    <w:tmpl w:val="FF7AB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4AD"/>
    <w:multiLevelType w:val="hybridMultilevel"/>
    <w:tmpl w:val="A9DE3E5C"/>
    <w:lvl w:ilvl="0" w:tplc="0F12638E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C3E04"/>
    <w:multiLevelType w:val="multilevel"/>
    <w:tmpl w:val="B35EB72A"/>
    <w:lvl w:ilvl="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11B0EE6"/>
    <w:multiLevelType w:val="multilevel"/>
    <w:tmpl w:val="5BCE65C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8A710A9"/>
    <w:multiLevelType w:val="hybridMultilevel"/>
    <w:tmpl w:val="32FEC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54CDB"/>
    <w:multiLevelType w:val="hybridMultilevel"/>
    <w:tmpl w:val="85A46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017518"/>
    <w:rsid w:val="00166AA0"/>
    <w:rsid w:val="0039236C"/>
    <w:rsid w:val="003B1C05"/>
    <w:rsid w:val="0047121A"/>
    <w:rsid w:val="005A2807"/>
    <w:rsid w:val="00757861"/>
    <w:rsid w:val="007B5ED8"/>
    <w:rsid w:val="00885966"/>
    <w:rsid w:val="0092035F"/>
    <w:rsid w:val="009448F5"/>
    <w:rsid w:val="009664F4"/>
    <w:rsid w:val="009A05C5"/>
    <w:rsid w:val="009A0E18"/>
    <w:rsid w:val="00A62307"/>
    <w:rsid w:val="00AA40EC"/>
    <w:rsid w:val="00AD73E3"/>
    <w:rsid w:val="00B70ECB"/>
    <w:rsid w:val="00BE5015"/>
    <w:rsid w:val="00C94C04"/>
    <w:rsid w:val="00D3378C"/>
    <w:rsid w:val="00D708D1"/>
    <w:rsid w:val="00D71CDB"/>
    <w:rsid w:val="00D86077"/>
    <w:rsid w:val="00E04ED3"/>
    <w:rsid w:val="00E83E85"/>
    <w:rsid w:val="00E9650E"/>
    <w:rsid w:val="00EF5B06"/>
    <w:rsid w:val="00F5172F"/>
    <w:rsid w:val="00FA46A6"/>
    <w:rsid w:val="00F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D8FFDE"/>
  <w15:chartTrackingRefBased/>
  <w15:docId w15:val="{DDD44CC1-66C0-4621-9E5E-14CAAF2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172F"/>
    <w:rPr>
      <w:rFonts w:ascii="Arial" w:hAnsi="Arial"/>
    </w:rPr>
  </w:style>
  <w:style w:type="paragraph" w:styleId="Naslov2">
    <w:name w:val="heading 2"/>
    <w:basedOn w:val="Navaden"/>
    <w:next w:val="Navaden"/>
    <w:link w:val="Naslov2Znak"/>
    <w:qFormat/>
    <w:rsid w:val="00B70ECB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4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3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C9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70ECB"/>
    <w:rPr>
      <w:rFonts w:ascii="Comic Sans MS" w:eastAsia="Times New Roman" w:hAnsi="Comic Sans MS" w:cs="Times New Roman"/>
      <w:b/>
      <w:sz w:val="24"/>
      <w:szCs w:val="20"/>
      <w:lang w:val="x-none" w:eastAsia="x-none"/>
    </w:rPr>
  </w:style>
  <w:style w:type="table" w:customStyle="1" w:styleId="Tabelamrea1">
    <w:name w:val="Tabela – mreža1"/>
    <w:basedOn w:val="Navadnatabela"/>
    <w:next w:val="Tabelamrea"/>
    <w:uiPriority w:val="39"/>
    <w:rsid w:val="00B7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7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B7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B7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39"/>
    <w:rsid w:val="005A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D708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8D1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7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121A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47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121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NA0uogiy_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-komenda.lj@guest.arnes.si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3</cp:revision>
  <dcterms:created xsi:type="dcterms:W3CDTF">2020-03-25T13:24:00Z</dcterms:created>
  <dcterms:modified xsi:type="dcterms:W3CDTF">2020-03-25T13:29:00Z</dcterms:modified>
</cp:coreProperties>
</file>